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6B4A16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истории в </w:t>
      </w:r>
      <w:r w:rsidR="00DF5231">
        <w:rPr>
          <w:rFonts w:ascii="Times New Roman" w:hAnsi="Times New Roman" w:cs="Times New Roman"/>
          <w:b/>
          <w:sz w:val="28"/>
          <w:szCs w:val="28"/>
        </w:rPr>
        <w:t>7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классе ( по программе </w:t>
      </w:r>
      <w:r w:rsidR="00DF5231">
        <w:rPr>
          <w:rFonts w:ascii="Times New Roman" w:hAnsi="Times New Roman" w:cs="Times New Roman"/>
          <w:b/>
          <w:sz w:val="28"/>
          <w:szCs w:val="28"/>
        </w:rPr>
        <w:t>6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обучающихся, выполнявших работу – </w:t>
      </w:r>
      <w:r w:rsidR="00DF52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информацию.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Смысловое чтение. Проводить поиск информации в исторических текстах, материальных исторических памятниках Средневековья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54446" w:rsidRPr="00DF5231" w:rsidRDefault="00DF5231" w:rsidP="00DF5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</w:t>
            </w:r>
            <w:r w:rsidRPr="00DF5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территории, об экономических и культурных центрах Руси и других госуда</w:t>
            </w:r>
            <w:proofErr w:type="gramStart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рств в Ср</w:t>
            </w:r>
            <w:proofErr w:type="gramEnd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      </w:r>
            <w:proofErr w:type="gramStart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рств в Ср</w:t>
            </w:r>
            <w:proofErr w:type="gramEnd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 xml:space="preserve">Умение устанавливать причинно-следственные связи, строить </w:t>
            </w:r>
            <w:proofErr w:type="gramStart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C54446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объединять предметы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явления в группы по определен</w:t>
            </w: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ным признакам, сравнивать, классифицировать и обобщать факты и явления. 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      </w:r>
          </w:p>
        </w:tc>
        <w:tc>
          <w:tcPr>
            <w:tcW w:w="1643" w:type="dxa"/>
          </w:tcPr>
          <w:p w:rsidR="00C5444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F5231" w:rsidTr="00C54446">
        <w:tc>
          <w:tcPr>
            <w:tcW w:w="664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DF5231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государства.</w:t>
            </w:r>
          </w:p>
        </w:tc>
        <w:tc>
          <w:tcPr>
            <w:tcW w:w="1643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F5231" w:rsidTr="00C54446">
        <w:tc>
          <w:tcPr>
            <w:tcW w:w="664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DF5231" w:rsidRPr="00DF5231" w:rsidRDefault="00DF5231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31">
              <w:rPr>
                <w:rFonts w:ascii="Times New Roman" w:hAnsi="Times New Roman" w:cs="Times New Roman"/>
                <w:sz w:val="24"/>
                <w:szCs w:val="24"/>
              </w:rPr>
              <w:t>Умение создавать обобщения, классифицировать, самостоятельно выбирать основания и критерии для классификации; сформированность важнейших культурно-исторических ориентиров для гражданской, этнонациональной,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1643" w:type="dxa"/>
          </w:tcPr>
          <w:p w:rsidR="00DF5231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BB20D9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E87C54" w:rsidRPr="00DF5231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информацию.</w:t>
      </w:r>
      <w:r w:rsidR="00E87C54">
        <w:rPr>
          <w:rFonts w:ascii="Times New Roman" w:hAnsi="Times New Roman" w:cs="Times New Roman"/>
          <w:sz w:val="24"/>
          <w:szCs w:val="24"/>
        </w:rPr>
        <w:t>(№1)-0%</w:t>
      </w:r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E87C54" w:rsidRPr="00DF5231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</w:r>
      <w:r w:rsidR="00E87C54">
        <w:rPr>
          <w:rFonts w:ascii="Times New Roman" w:hAnsi="Times New Roman" w:cs="Times New Roman"/>
          <w:sz w:val="24"/>
          <w:szCs w:val="24"/>
        </w:rPr>
        <w:t>.(№3)-40%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C54446">
        <w:rPr>
          <w:rFonts w:ascii="Times New Roman" w:hAnsi="Times New Roman" w:cs="Times New Roman"/>
          <w:sz w:val="24"/>
          <w:szCs w:val="24"/>
        </w:rPr>
        <w:t xml:space="preserve"> </w:t>
      </w:r>
      <w:r w:rsidR="00E87C54" w:rsidRPr="00DF5231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</w:r>
      <w:r w:rsidR="00E87C54">
        <w:rPr>
          <w:rFonts w:ascii="Times New Roman" w:hAnsi="Times New Roman" w:cs="Times New Roman"/>
          <w:sz w:val="24"/>
          <w:szCs w:val="24"/>
        </w:rPr>
        <w:t>.(№4)-0%</w:t>
      </w:r>
    </w:p>
    <w:p w:rsidR="00E87C54" w:rsidRDefault="00BB20D9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="00E87C54" w:rsidRPr="00DF5231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="00E87C54" w:rsidRPr="00DF5231">
        <w:rPr>
          <w:rFonts w:ascii="Times New Roman" w:hAnsi="Times New Roman" w:cs="Times New Roman"/>
          <w:sz w:val="24"/>
          <w:szCs w:val="24"/>
        </w:rPr>
        <w:t>рств в Ср</w:t>
      </w:r>
      <w:proofErr w:type="gramEnd"/>
      <w:r w:rsidR="00E87C54" w:rsidRPr="00DF5231">
        <w:rPr>
          <w:rFonts w:ascii="Times New Roman" w:hAnsi="Times New Roman" w:cs="Times New Roman"/>
          <w:sz w:val="24"/>
          <w:szCs w:val="24"/>
        </w:rPr>
        <w:t>едние века, о направлениях крупнейших передвижений людей – походов, завоеваний, колонизаций и др.</w:t>
      </w:r>
      <w:r w:rsidR="00E87C54">
        <w:rPr>
          <w:rFonts w:ascii="Times New Roman" w:hAnsi="Times New Roman" w:cs="Times New Roman"/>
          <w:sz w:val="24"/>
          <w:szCs w:val="24"/>
        </w:rPr>
        <w:t>(№6)-0%</w:t>
      </w:r>
    </w:p>
    <w:p w:rsidR="00E87C54" w:rsidRDefault="00E87C54" w:rsidP="00E87C54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F5231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DF5231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DF5231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</w:r>
      <w:r>
        <w:rPr>
          <w:rFonts w:ascii="Times New Roman" w:hAnsi="Times New Roman" w:cs="Times New Roman"/>
          <w:sz w:val="24"/>
          <w:szCs w:val="24"/>
        </w:rPr>
        <w:t>.(№7)-0%</w:t>
      </w:r>
    </w:p>
    <w:p w:rsidR="00E87C54" w:rsidRDefault="00E87C54" w:rsidP="00E87C54">
      <w:pPr>
        <w:autoSpaceDE w:val="0"/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Pr="00DF5231">
        <w:rPr>
          <w:rFonts w:ascii="Times New Roman" w:hAnsi="Times New Roman" w:cs="Times New Roman"/>
          <w:sz w:val="24"/>
          <w:szCs w:val="24"/>
        </w:rPr>
        <w:t>Умение создавать обобщения, классифицировать, самостоятельно выбирать основания и критерии для классификации; сформированность важнейших культурно-исторических ориентиров для гражданской, этнонациональной,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</w:r>
      <w:r>
        <w:rPr>
          <w:rFonts w:ascii="Times New Roman" w:hAnsi="Times New Roman" w:cs="Times New Roman"/>
          <w:sz w:val="24"/>
          <w:szCs w:val="24"/>
        </w:rPr>
        <w:t>.(№9)-0%</w:t>
      </w:r>
      <w:r w:rsidR="00C54446" w:rsidRPr="00C54446">
        <w:tab/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</w:pPr>
      <w:r w:rsidRPr="00C54446">
        <w:t>-</w:t>
      </w:r>
      <w:r w:rsidR="00E87C54" w:rsidRPr="00E87C54">
        <w:rPr>
          <w:kern w:val="0"/>
          <w:lang w:eastAsia="en-US" w:bidi="ar-SA"/>
        </w:rPr>
        <w:t xml:space="preserve"> </w:t>
      </w:r>
      <w:r w:rsidR="00E87C54" w:rsidRPr="00DF5231">
        <w:rPr>
          <w:kern w:val="0"/>
          <w:lang w:eastAsia="en-US" w:bidi="ar-SA"/>
        </w:rPr>
        <w:t>Смысловое чтение. Проводить поиск информации в исторических текстах, материальных исторических памятниках Средневековья</w:t>
      </w:r>
      <w:r w:rsidR="00E87C54">
        <w:rPr>
          <w:kern w:val="0"/>
          <w:lang w:eastAsia="en-US" w:bidi="ar-SA"/>
        </w:rPr>
        <w:t>.(№2)-100%</w:t>
      </w:r>
    </w:p>
    <w:p w:rsidR="00C54446" w:rsidRDefault="00C54446" w:rsidP="00C54446">
      <w:pPr>
        <w:pStyle w:val="Default"/>
        <w:snapToGrid w:val="0"/>
        <w:spacing w:line="360" w:lineRule="auto"/>
        <w:jc w:val="both"/>
        <w:rPr>
          <w:b/>
        </w:rPr>
      </w:pPr>
      <w:r w:rsidRPr="00C54446">
        <w:t xml:space="preserve">- </w:t>
      </w:r>
      <w:r w:rsidR="00E87C54" w:rsidRPr="00DF5231">
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="00E87C54" w:rsidRPr="00DF5231">
        <w:rPr>
          <w:lang w:bidi="ar-SA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="00E87C54" w:rsidRPr="00DF5231">
        <w:rPr>
          <w:lang w:bidi="ar-SA"/>
        </w:rPr>
        <w:t>рств в Ср</w:t>
      </w:r>
      <w:proofErr w:type="gramEnd"/>
      <w:r w:rsidR="00E87C54" w:rsidRPr="00DF5231">
        <w:rPr>
          <w:lang w:bidi="ar-SA"/>
        </w:rPr>
        <w:t>едние века, о направлениях крупнейших передвижений людей – походов, завоеваний, колонизаций и др.</w:t>
      </w:r>
      <w:r w:rsidR="00E87C54">
        <w:rPr>
          <w:lang w:bidi="ar-SA"/>
        </w:rPr>
        <w:t>(№5)-60%</w:t>
      </w:r>
    </w:p>
    <w:p w:rsidR="00BB20D9" w:rsidRDefault="00BB20D9" w:rsidP="00C54446">
      <w:pPr>
        <w:pStyle w:val="Default"/>
        <w:snapToGrid w:val="0"/>
        <w:spacing w:line="360" w:lineRule="auto"/>
        <w:jc w:val="both"/>
        <w:rPr>
          <w:kern w:val="0"/>
          <w:lang w:eastAsia="en-US" w:bidi="ar-SA"/>
        </w:rPr>
      </w:pPr>
      <w:r>
        <w:rPr>
          <w:b/>
        </w:rPr>
        <w:t>-</w:t>
      </w:r>
      <w:r w:rsidRPr="00BB20D9">
        <w:t xml:space="preserve"> </w:t>
      </w:r>
      <w:r w:rsidR="00E87C54" w:rsidRPr="00DF5231">
        <w:rPr>
          <w:kern w:val="0"/>
          <w:lang w:eastAsia="en-US" w:bidi="ar-SA"/>
        </w:rPr>
        <w:t xml:space="preserve">Умение объединять предметы </w:t>
      </w:r>
      <w:r w:rsidR="00E87C54">
        <w:t>и явления в группы по определен</w:t>
      </w:r>
      <w:r w:rsidR="00E87C54" w:rsidRPr="00DF5231">
        <w:rPr>
          <w:kern w:val="0"/>
          <w:lang w:eastAsia="en-US" w:bidi="ar-SA"/>
        </w:rPr>
        <w:t>ным признакам, сравнивать, классифицировать и обобщать факты и явления. 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</w:r>
      <w:r w:rsidR="00E87C54">
        <w:rPr>
          <w:kern w:val="0"/>
          <w:lang w:eastAsia="en-US" w:bidi="ar-SA"/>
        </w:rPr>
        <w:t>.(№8)-80%</w:t>
      </w:r>
    </w:p>
    <w:p w:rsidR="00E87C54" w:rsidRPr="00C54446" w:rsidRDefault="00E87C54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>
        <w:rPr>
          <w:kern w:val="0"/>
          <w:lang w:eastAsia="en-US" w:bidi="ar-SA"/>
        </w:rPr>
        <w:t>-</w:t>
      </w:r>
      <w:r w:rsidRPr="00E87C54">
        <w:rPr>
          <w:color w:val="auto"/>
          <w:kern w:val="0"/>
          <w:lang w:eastAsia="en-US" w:bidi="ar-SA"/>
        </w:rPr>
        <w:t xml:space="preserve"> </w:t>
      </w:r>
      <w:r w:rsidRPr="00DF5231">
        <w:rPr>
          <w:color w:val="auto"/>
          <w:kern w:val="0"/>
          <w:lang w:eastAsia="en-US" w:bidi="ar-SA"/>
        </w:rPr>
        <w:t xml:space="preserve">Умение определять понятия, создавать обобщения, устанавливать аналогии, классифицировать, </w:t>
      </w:r>
      <w:r w:rsidRPr="00DF5231">
        <w:rPr>
          <w:color w:val="auto"/>
          <w:kern w:val="0"/>
          <w:lang w:eastAsia="en-US" w:bidi="ar-SA"/>
        </w:rPr>
        <w:lastRenderedPageBreak/>
        <w:t>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</w:t>
      </w:r>
      <w:r w:rsidRPr="00DF5231">
        <w:rPr>
          <w:kern w:val="0"/>
          <w:lang w:eastAsia="en-US" w:bidi="ar-SA"/>
        </w:rPr>
        <w:t>.</w:t>
      </w:r>
      <w:r>
        <w:rPr>
          <w:kern w:val="0"/>
          <w:lang w:eastAsia="en-US" w:bidi="ar-SA"/>
        </w:rPr>
        <w:t>(№9)-80%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E87C54">
        <w:rPr>
          <w:rFonts w:eastAsia="Arial"/>
          <w:b/>
          <w:u w:val="single"/>
        </w:rPr>
        <w:t>1.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E87C54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7C54">
        <w:rPr>
          <w:rFonts w:ascii="Times New Roman" w:hAnsi="Times New Roman" w:cs="Times New Roman"/>
          <w:sz w:val="24"/>
          <w:szCs w:val="24"/>
        </w:rPr>
        <w:t>Проведенная</w:t>
      </w:r>
      <w:proofErr w:type="gramEnd"/>
      <w:r w:rsidRPr="00E87C54">
        <w:rPr>
          <w:rFonts w:ascii="Times New Roman" w:hAnsi="Times New Roman" w:cs="Times New Roman"/>
          <w:sz w:val="24"/>
          <w:szCs w:val="24"/>
        </w:rPr>
        <w:t xml:space="preserve"> ВПР в 7 классе показала, что  учащиеся продемонстрировали  средние  результаты: 80 %  учащихся достигли базового уровня подготовки по истории в соответствии с требованиями ФГОС, 20 % - повышенного и высокого уровней. Качество знаний составляет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87C54">
        <w:rPr>
          <w:rFonts w:ascii="Times New Roman" w:hAnsi="Times New Roman" w:cs="Times New Roman"/>
          <w:sz w:val="24"/>
          <w:szCs w:val="24"/>
        </w:rPr>
        <w:t xml:space="preserve">0 %. </w:t>
      </w:r>
      <w:r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Pr="00E87C54">
        <w:rPr>
          <w:rFonts w:ascii="Times New Roman" w:hAnsi="Times New Roman" w:cs="Times New Roman"/>
          <w:sz w:val="24"/>
          <w:szCs w:val="24"/>
        </w:rPr>
        <w:t>Оценки за 2019-2020 учебный год   по данным ВПР подтвердились.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0D9" w:rsidRPr="00E87C54" w:rsidRDefault="00BB20D9" w:rsidP="00E87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54">
        <w:rPr>
          <w:rFonts w:ascii="Times New Roman" w:hAnsi="Times New Roman" w:cs="Times New Roman"/>
          <w:sz w:val="24"/>
          <w:szCs w:val="24"/>
        </w:rPr>
        <w:t>План мероприятий по устранению пробелов в знаниях учащихся по итогам ВПР на 2020-2021 учебный год</w:t>
      </w:r>
    </w:p>
    <w:p w:rsidR="00BB20D9" w:rsidRPr="00BB20D9" w:rsidRDefault="00BB20D9" w:rsidP="00BB20D9">
      <w:pPr>
        <w:pStyle w:val="a3"/>
        <w:rPr>
          <w:b/>
          <w:sz w:val="28"/>
          <w:szCs w:val="28"/>
        </w:rPr>
      </w:pPr>
    </w:p>
    <w:tbl>
      <w:tblPr>
        <w:tblW w:w="0" w:type="auto"/>
        <w:jc w:val="center"/>
        <w:tblInd w:w="-30" w:type="dxa"/>
        <w:tblLayout w:type="fixed"/>
        <w:tblLook w:val="0000"/>
      </w:tblPr>
      <w:tblGrid>
        <w:gridCol w:w="884"/>
        <w:gridCol w:w="1263"/>
        <w:gridCol w:w="5912"/>
        <w:gridCol w:w="1687"/>
      </w:tblGrid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планируете рассмотреть 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BA125D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Индивидуальная работа с учащимися по формированию умений учащихся по вопросам </w:t>
            </w:r>
            <w:r w:rsidR="00BA1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№1,</w:t>
            </w: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№4, №6, №7, №9.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</w:tr>
      <w:tr w:rsidR="00E87C54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опытом и использование банка заданий при подготовке к ВПР в 2021 году.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4" w:rsidRPr="00E87C54" w:rsidRDefault="00E87C54" w:rsidP="00180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54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</w:tr>
    </w:tbl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3E35E0"/>
    <w:rsid w:val="00432DE6"/>
    <w:rsid w:val="00442DDD"/>
    <w:rsid w:val="00585665"/>
    <w:rsid w:val="006B4A16"/>
    <w:rsid w:val="006C2218"/>
    <w:rsid w:val="006C2E4A"/>
    <w:rsid w:val="007E306E"/>
    <w:rsid w:val="00B55816"/>
    <w:rsid w:val="00BA125D"/>
    <w:rsid w:val="00BB20D9"/>
    <w:rsid w:val="00C54446"/>
    <w:rsid w:val="00C9468D"/>
    <w:rsid w:val="00DF5231"/>
    <w:rsid w:val="00E87C54"/>
    <w:rsid w:val="00EB2AE4"/>
    <w:rsid w:val="00ED0E0E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4</cp:revision>
  <dcterms:created xsi:type="dcterms:W3CDTF">2020-12-14T10:26:00Z</dcterms:created>
  <dcterms:modified xsi:type="dcterms:W3CDTF">2020-12-16T07:42:00Z</dcterms:modified>
</cp:coreProperties>
</file>